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2A" w:rsidRDefault="00CC3F2A" w:rsidP="001E75E9">
      <w:pPr>
        <w:jc w:val="center"/>
      </w:pPr>
    </w:p>
    <w:tbl>
      <w:tblPr>
        <w:tblStyle w:val="TableGrid"/>
        <w:tblW w:w="11016" w:type="dxa"/>
        <w:jc w:val="center"/>
        <w:tblLook w:val="04A0"/>
      </w:tblPr>
      <w:tblGrid>
        <w:gridCol w:w="5196"/>
        <w:gridCol w:w="5820"/>
      </w:tblGrid>
      <w:tr w:rsidR="00D35F99" w:rsidTr="008244D7">
        <w:trPr>
          <w:trHeight w:val="3977"/>
          <w:jc w:val="center"/>
        </w:trPr>
        <w:tc>
          <w:tcPr>
            <w:tcW w:w="5196" w:type="dxa"/>
            <w:vAlign w:val="center"/>
          </w:tcPr>
          <w:p w:rsidR="00D35F99" w:rsidRDefault="00B858D2" w:rsidP="00DD6E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color w:val="000000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2771775" cy="2078831"/>
                  <wp:effectExtent l="19050" t="0" r="9525" b="0"/>
                  <wp:docPr id="1" name="Picture 1" descr="http://1000awesomethings.files.wordpress.com/2011/08/tripping-and-realizing-no-one-saw-y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00awesomethings.files.wordpress.com/2011/08/tripping-and-realizing-no-one-saw-y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078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  <w:vAlign w:val="center"/>
          </w:tcPr>
          <w:p w:rsidR="00D35F99" w:rsidRDefault="00B858D2" w:rsidP="00DD6E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color w:val="000000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1534696" cy="2190750"/>
                  <wp:effectExtent l="19050" t="0" r="8354" b="0"/>
                  <wp:docPr id="4" name="Picture 4" descr="http://cache2.asset-cache.net/gc/200019652-001-businessman-tripping-over-power-cord-gettyimages.jpg?v=1&amp;c=IWSAsset&amp;k=2&amp;d=iij847C4%2F89BX20iWkptiAzAXXL44r8HFHlvNEbGn5zK9Cm8wRx3hDXv1SuC%2FDnxmg1ID42i8%2B9llMKjKL3sBQ%3D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ache2.asset-cache.net/gc/200019652-001-businessman-tripping-over-power-cord-gettyimages.jpg?v=1&amp;c=IWSAsset&amp;k=2&amp;d=iij847C4%2F89BX20iWkptiAzAXXL44r8HFHlvNEbGn5zK9Cm8wRx3hDXv1SuC%2FDnxmg1ID42i8%2B9llMKjKL3sBQ%3D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42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696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F99" w:rsidTr="008244D7">
        <w:trPr>
          <w:trHeight w:val="4400"/>
          <w:jc w:val="center"/>
        </w:trPr>
        <w:tc>
          <w:tcPr>
            <w:tcW w:w="5196" w:type="dxa"/>
            <w:vAlign w:val="center"/>
          </w:tcPr>
          <w:p w:rsidR="00D35F99" w:rsidRDefault="00D35F99" w:rsidP="00DD6E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noProof/>
              </w:rPr>
            </w:pPr>
            <w:r>
              <w:rPr>
                <w:rFonts w:cs="Arial"/>
                <w:noProof/>
                <w:szCs w:val="20"/>
              </w:rPr>
              <w:drawing>
                <wp:inline distT="0" distB="0" distL="0" distR="0">
                  <wp:extent cx="2209800" cy="2581642"/>
                  <wp:effectExtent l="19050" t="0" r="0" b="0"/>
                  <wp:docPr id="18" name="il_fi" descr="http://t0.gstatic.com/images?q=tbn:ANd9GcSfgZv-U5W6VUv8ozyS-VFp16Hw47lCtd_8mhtkHvP1llQ3TYoBycpPrPWB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ANd9GcSfgZv-U5W6VUv8ozyS-VFp16Hw47lCtd_8mhtkHvP1llQ3TYoBycpPrPWB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220" cy="2586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  <w:vAlign w:val="center"/>
          </w:tcPr>
          <w:p w:rsidR="00D35F99" w:rsidRDefault="0059093B" w:rsidP="00DD6E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61698" cy="2428875"/>
                  <wp:effectExtent l="19050" t="0" r="0" b="0"/>
                  <wp:docPr id="7" name="Picture 7" descr="http://militaryfamily.com/wp-content/uploads/2011/11/kids-fightin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ilitaryfamily.com/wp-content/uploads/2011/11/kids-fightin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8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F99" w:rsidTr="008244D7">
        <w:trPr>
          <w:trHeight w:val="4400"/>
          <w:jc w:val="center"/>
        </w:trPr>
        <w:tc>
          <w:tcPr>
            <w:tcW w:w="5196" w:type="dxa"/>
            <w:vAlign w:val="center"/>
          </w:tcPr>
          <w:p w:rsidR="00D35F99" w:rsidRDefault="0059093B" w:rsidP="00DD6E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noProof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09775" cy="2640293"/>
                  <wp:effectExtent l="19050" t="0" r="9525" b="0"/>
                  <wp:docPr id="10" name="Picture 10" descr="http://thumbs.dreamstime.com/z/toddler-playing-matches-12847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humbs.dreamstime.com/z/toddler-playing-matches-12847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3787" r="10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640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  <w:vAlign w:val="center"/>
          </w:tcPr>
          <w:p w:rsidR="00D35F99" w:rsidRDefault="0059093B" w:rsidP="00DD6E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76815" cy="2219325"/>
                  <wp:effectExtent l="19050" t="0" r="9085" b="0"/>
                  <wp:docPr id="13" name="Picture 13" descr="http://humanitiesunderground.files.wordpress.com/2012/03/skateboarding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humanitiesunderground.files.wordpress.com/2012/03/skateboarding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81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F99" w:rsidTr="008244D7">
        <w:trPr>
          <w:trHeight w:val="4220"/>
          <w:jc w:val="center"/>
        </w:trPr>
        <w:tc>
          <w:tcPr>
            <w:tcW w:w="5196" w:type="dxa"/>
            <w:vAlign w:val="center"/>
          </w:tcPr>
          <w:p w:rsidR="00D35F99" w:rsidRDefault="00264BF7" w:rsidP="00DD6E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szCs w:val="20"/>
              </w:rPr>
              <w:lastRenderedPageBreak/>
              <w:drawing>
                <wp:inline distT="0" distB="0" distL="0" distR="0">
                  <wp:extent cx="2333625" cy="2238821"/>
                  <wp:effectExtent l="19050" t="0" r="9525" b="0"/>
                  <wp:docPr id="3" name="il_fi" descr="http://images.colourbox.com/thumb_COLOURBOX959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colourbox.com/thumb_COLOURBOX959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238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  <w:vAlign w:val="center"/>
          </w:tcPr>
          <w:p w:rsidR="00D35F99" w:rsidRDefault="0059093B" w:rsidP="00DD6E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szCs w:val="20"/>
              </w:rPr>
              <w:drawing>
                <wp:inline distT="0" distB="0" distL="0" distR="0">
                  <wp:extent cx="2971800" cy="1982665"/>
                  <wp:effectExtent l="19050" t="0" r="0" b="0"/>
                  <wp:docPr id="25" name="il_fi" descr="http://us.123rf.com/400wm/400/400/Lusha/Lusha0704/Lusha070400016/898004-cigarette-and-ashtray-isolated-on-gr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Lusha/Lusha0704/Lusha070400016/898004-cigarette-and-ashtray-isolated-on-gr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82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F99" w:rsidTr="008244D7">
        <w:trPr>
          <w:trHeight w:val="4130"/>
          <w:jc w:val="center"/>
        </w:trPr>
        <w:tc>
          <w:tcPr>
            <w:tcW w:w="5196" w:type="dxa"/>
            <w:vAlign w:val="center"/>
          </w:tcPr>
          <w:p w:rsidR="00D35F99" w:rsidRDefault="0059093B" w:rsidP="00DD6E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16" name="Picture 16" descr="http://www.schmidtandclark.com/wp-content/uploads/stove-tipping-injury-accident-baby-child-tip-over-lawyer-lawsuit-attorney-class-action-settlement-2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chmidtandclark.com/wp-content/uploads/stove-tipping-injury-accident-baby-child-tip-over-lawyer-lawsuit-attorney-class-action-settlement-2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  <w:vAlign w:val="center"/>
          </w:tcPr>
          <w:p w:rsidR="00D35F99" w:rsidRDefault="0059093B" w:rsidP="00DD6E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03683" cy="1840935"/>
                  <wp:effectExtent l="19050" t="0" r="0" b="0"/>
                  <wp:docPr id="22" name="Picture 22" descr="http://farm4.static.flickr.com/3361/3471655346_b9858483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arm4.static.flickr.com/3361/3471655346_b9858483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961" cy="1841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F99" w:rsidTr="008244D7">
        <w:trPr>
          <w:trHeight w:val="4400"/>
          <w:jc w:val="center"/>
        </w:trPr>
        <w:tc>
          <w:tcPr>
            <w:tcW w:w="5196" w:type="dxa"/>
            <w:vAlign w:val="center"/>
          </w:tcPr>
          <w:p w:rsidR="00D35F99" w:rsidRDefault="0059093B" w:rsidP="00DD6E6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Verdana" w:hAnsi="Verdana"/>
                <w:color w:val="000000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1905000" cy="2540000"/>
                  <wp:effectExtent l="19050" t="0" r="0" b="0"/>
                  <wp:docPr id="28" name="Picture 28" descr="http://1.bp.blogspot.com/_zBT1qXzr8rg/TLxkyb119PI/AAAAAAAAABk/B1sZEP0iwqg/s320/Ellie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1.bp.blogspot.com/_zBT1qXzr8rg/TLxkyb119PI/AAAAAAAAABk/B1sZEP0iwqg/s320/Ellie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  <w:vAlign w:val="center"/>
          </w:tcPr>
          <w:p w:rsidR="00D35F99" w:rsidRDefault="00D35F99" w:rsidP="00D35F9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59093B">
              <w:rPr>
                <w:noProof/>
              </w:rPr>
              <w:drawing>
                <wp:inline distT="0" distB="0" distL="0" distR="0">
                  <wp:extent cx="1857375" cy="2377440"/>
                  <wp:effectExtent l="19050" t="0" r="9525" b="0"/>
                  <wp:docPr id="2" name="Picture 19" descr="http://wakemedvoices.org/wp-content/uploads/2011/02/child-sto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akemedvoices.org/wp-content/uploads/2011/02/child-sto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</w:p>
        </w:tc>
      </w:tr>
    </w:tbl>
    <w:p w:rsidR="00D35F99" w:rsidRDefault="00D35F99" w:rsidP="00D35F99">
      <w:pPr>
        <w:jc w:val="center"/>
      </w:pPr>
    </w:p>
    <w:sectPr w:rsidR="00D35F99" w:rsidSect="00D35F9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016" w:rsidRDefault="006C1016" w:rsidP="001E75E9">
      <w:pPr>
        <w:pStyle w:val="Header"/>
      </w:pPr>
      <w:r>
        <w:separator/>
      </w:r>
    </w:p>
  </w:endnote>
  <w:endnote w:type="continuationSeparator" w:id="1">
    <w:p w:rsidR="006C1016" w:rsidRDefault="006C1016" w:rsidP="001E75E9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D7" w:rsidRDefault="008244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DB" w:rsidRPr="00C877A3" w:rsidRDefault="00413BDB" w:rsidP="00413BDB">
    <w:pPr>
      <w:pStyle w:val="Footer"/>
      <w:rPr>
        <w:rFonts w:ascii="Arial Narrow" w:hAnsi="Arial Narrow"/>
        <w:sz w:val="24"/>
      </w:rPr>
    </w:pPr>
    <w:r w:rsidRPr="00C877A3">
      <w:rPr>
        <w:rFonts w:ascii="Arial Narrow" w:hAnsi="Arial Narrow"/>
        <w:sz w:val="24"/>
      </w:rPr>
      <w:t xml:space="preserve">OBJ </w:t>
    </w:r>
    <w:r>
      <w:rPr>
        <w:rFonts w:ascii="Arial Narrow" w:hAnsi="Arial Narrow"/>
        <w:sz w:val="24"/>
      </w:rPr>
      <w:t>27.4</w:t>
    </w:r>
    <w:r w:rsidRPr="00C877A3">
      <w:rPr>
        <w:rFonts w:ascii="Arial Narrow" w:hAnsi="Arial Narrow"/>
        <w:sz w:val="24"/>
      </w:rPr>
      <w:t xml:space="preserve"> </w:t>
    </w:r>
    <w:r>
      <w:rPr>
        <w:rFonts w:ascii="Arial Narrow" w:hAnsi="Arial Narrow"/>
        <w:sz w:val="24"/>
      </w:rPr>
      <w:t xml:space="preserve"> </w:t>
    </w:r>
    <w:r w:rsidRPr="00C877A3">
      <w:rPr>
        <w:rFonts w:ascii="Arial Narrow" w:hAnsi="Arial Narrow"/>
        <w:sz w:val="24"/>
      </w:rPr>
      <w:t>–</w:t>
    </w:r>
    <w:r>
      <w:rPr>
        <w:rFonts w:ascii="Arial Narrow" w:hAnsi="Arial Narrow"/>
        <w:sz w:val="24"/>
      </w:rPr>
      <w:t xml:space="preserve"> </w:t>
    </w:r>
    <w:r w:rsidRPr="00C877A3">
      <w:rPr>
        <w:rFonts w:ascii="Arial Narrow" w:hAnsi="Arial Narrow"/>
        <w:sz w:val="24"/>
      </w:rPr>
      <w:t xml:space="preserve">TASK </w:t>
    </w:r>
    <w:r>
      <w:rPr>
        <w:rFonts w:ascii="Arial Narrow" w:hAnsi="Arial Narrow"/>
        <w:sz w:val="24"/>
      </w:rPr>
      <w:t xml:space="preserve">4 </w:t>
    </w:r>
    <w:r w:rsidRPr="00C877A3">
      <w:rPr>
        <w:rFonts w:ascii="Arial Narrow" w:hAnsi="Arial Narrow"/>
        <w:sz w:val="24"/>
      </w:rPr>
      <w:t>– IL</w:t>
    </w:r>
    <w:r>
      <w:rPr>
        <w:rFonts w:ascii="Arial Narrow" w:hAnsi="Arial Narrow"/>
        <w:sz w:val="24"/>
      </w:rPr>
      <w:t>–</w:t>
    </w:r>
    <w:r w:rsidRPr="00C877A3">
      <w:rPr>
        <w:rFonts w:ascii="Arial Narrow" w:hAnsi="Arial Narrow"/>
        <w:sz w:val="24"/>
      </w:rPr>
      <w:t>ADV</w:t>
    </w:r>
  </w:p>
  <w:p w:rsidR="00413BDB" w:rsidRPr="00C877A3" w:rsidRDefault="00413BDB" w:rsidP="00413BDB">
    <w:pPr>
      <w:pStyle w:val="Footer"/>
      <w:rPr>
        <w:rFonts w:ascii="Arial Narrow" w:hAnsi="Arial Narrow"/>
        <w:sz w:val="24"/>
      </w:rPr>
    </w:pPr>
    <w:r w:rsidRPr="00C877A3">
      <w:rPr>
        <w:rFonts w:ascii="Arial Narrow" w:hAnsi="Arial Narrow"/>
        <w:sz w:val="24"/>
      </w:rPr>
      <w:t xml:space="preserve">FALL </w:t>
    </w:r>
    <w:r>
      <w:rPr>
        <w:rFonts w:ascii="Arial Narrow" w:hAnsi="Arial Narrow"/>
        <w:sz w:val="24"/>
      </w:rPr>
      <w:t>2013</w:t>
    </w:r>
  </w:p>
  <w:p w:rsidR="00413BDB" w:rsidRDefault="00413BDB">
    <w:pPr>
      <w:pStyle w:val="Footer"/>
    </w:pPr>
  </w:p>
  <w:p w:rsidR="00413BDB" w:rsidRDefault="00413B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D7" w:rsidRDefault="008244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016" w:rsidRDefault="006C1016" w:rsidP="001E75E9">
      <w:pPr>
        <w:pStyle w:val="Header"/>
      </w:pPr>
      <w:r>
        <w:separator/>
      </w:r>
    </w:p>
  </w:footnote>
  <w:footnote w:type="continuationSeparator" w:id="1">
    <w:p w:rsidR="006C1016" w:rsidRDefault="006C1016" w:rsidP="001E75E9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D7" w:rsidRDefault="008244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E9" w:rsidRPr="001E75E9" w:rsidRDefault="001E75E9">
    <w:pPr>
      <w:pStyle w:val="Header"/>
      <w:rPr>
        <w:sz w:val="24"/>
      </w:rPr>
    </w:pPr>
    <w:r w:rsidRPr="001E75E9">
      <w:rPr>
        <w:sz w:val="24"/>
      </w:rPr>
      <w:tab/>
    </w:r>
    <w:r w:rsidRPr="001E75E9">
      <w:rPr>
        <w:sz w:val="24"/>
      </w:rPr>
      <w:ptab w:relativeTo="margin" w:alignment="center" w:leader="none"/>
    </w:r>
    <w:r w:rsidRPr="001E75E9">
      <w:rPr>
        <w:sz w:val="24"/>
      </w:rPr>
      <w:t>Unsafe Situations</w:t>
    </w:r>
    <w:r w:rsidRPr="001E75E9">
      <w:rPr>
        <w:sz w:val="24"/>
      </w:rPr>
      <w:tab/>
    </w:r>
    <w:r w:rsidRPr="001E75E9">
      <w:rPr>
        <w:sz w:val="24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D7" w:rsidRDefault="008244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35F99"/>
    <w:rsid w:val="001560B4"/>
    <w:rsid w:val="001E75E9"/>
    <w:rsid w:val="00264BF7"/>
    <w:rsid w:val="00320971"/>
    <w:rsid w:val="003940AF"/>
    <w:rsid w:val="00413BDB"/>
    <w:rsid w:val="0059093B"/>
    <w:rsid w:val="00640CDF"/>
    <w:rsid w:val="006C1016"/>
    <w:rsid w:val="006E573F"/>
    <w:rsid w:val="007B1B98"/>
    <w:rsid w:val="007D060F"/>
    <w:rsid w:val="008244D7"/>
    <w:rsid w:val="009A3496"/>
    <w:rsid w:val="00AB7BFB"/>
    <w:rsid w:val="00B858D2"/>
    <w:rsid w:val="00BD7D18"/>
    <w:rsid w:val="00BF65D1"/>
    <w:rsid w:val="00CC3F2A"/>
    <w:rsid w:val="00D35F99"/>
    <w:rsid w:val="00DF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99"/>
    <w:pPr>
      <w:spacing w:after="0" w:line="240" w:lineRule="auto"/>
    </w:pPr>
    <w:rPr>
      <w:rFonts w:eastAsia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5F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F99"/>
    <w:rPr>
      <w:rFonts w:eastAsia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D35F99"/>
    <w:pPr>
      <w:spacing w:after="0" w:line="240" w:lineRule="auto"/>
    </w:pPr>
    <w:rPr>
      <w:rFonts w:ascii="Comic Sans MS" w:hAnsi="Comic Sans MS"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9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1E7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75E9"/>
    <w:rPr>
      <w:rFonts w:eastAsia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Civics</dc:creator>
  <cp:lastModifiedBy>EL Civics</cp:lastModifiedBy>
  <cp:revision>2</cp:revision>
  <cp:lastPrinted>2013-10-01T20:04:00Z</cp:lastPrinted>
  <dcterms:created xsi:type="dcterms:W3CDTF">2013-10-01T20:04:00Z</dcterms:created>
  <dcterms:modified xsi:type="dcterms:W3CDTF">2013-10-01T20:04:00Z</dcterms:modified>
</cp:coreProperties>
</file>