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jc w:val="center"/>
        <w:tblLook w:val="04A0"/>
      </w:tblPr>
      <w:tblGrid>
        <w:gridCol w:w="4129"/>
        <w:gridCol w:w="4446"/>
        <w:gridCol w:w="4601"/>
      </w:tblGrid>
      <w:tr w:rsidR="00F45282" w:rsidTr="00F45282">
        <w:trPr>
          <w:trHeight w:val="2830"/>
          <w:jc w:val="center"/>
        </w:trPr>
        <w:tc>
          <w:tcPr>
            <w:tcW w:w="4129" w:type="dxa"/>
            <w:vAlign w:val="center"/>
          </w:tcPr>
          <w:p w:rsidR="006B672F" w:rsidRDefault="006B672F" w:rsidP="007910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600" cy="1682093"/>
                  <wp:effectExtent l="19050" t="0" r="0" b="0"/>
                  <wp:docPr id="8" name="Picture 4" descr="http://www.anzio.com/sites/default/files/images/outlooke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zio.com/sites/default/files/images/outlooke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76" cy="168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Align w:val="center"/>
          </w:tcPr>
          <w:p w:rsidR="006B672F" w:rsidRDefault="006B672F" w:rsidP="007910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0" cy="1544748"/>
                  <wp:effectExtent l="19050" t="0" r="0" b="0"/>
                  <wp:docPr id="9" name="Picture 1" descr="Google 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 search.JPG"/>
                          <pic:cNvPicPr/>
                        </pic:nvPicPr>
                        <pic:blipFill>
                          <a:blip r:embed="rId7" cstate="print"/>
                          <a:srcRect t="18482" b="4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54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vAlign w:val="center"/>
          </w:tcPr>
          <w:p w:rsidR="006B672F" w:rsidRDefault="006B672F" w:rsidP="007910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9976" cy="1543050"/>
                  <wp:effectExtent l="19050" t="0" r="0" b="0"/>
                  <wp:docPr id="11" name="Picture 13" descr="http://cdn.physorg.com/newman/gfx/news/hires/2009/2-ayoutubev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physorg.com/newman/gfx/news/hires/2009/2-ayoutubev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976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282" w:rsidTr="00F45282">
        <w:trPr>
          <w:trHeight w:val="467"/>
          <w:jc w:val="center"/>
        </w:trPr>
        <w:tc>
          <w:tcPr>
            <w:tcW w:w="4129" w:type="dxa"/>
            <w:vAlign w:val="center"/>
          </w:tcPr>
          <w:p w:rsidR="006B672F" w:rsidRDefault="006B672F" w:rsidP="00791066">
            <w:pPr>
              <w:jc w:val="center"/>
            </w:pPr>
            <w:r>
              <w:t>Emailing</w:t>
            </w:r>
          </w:p>
        </w:tc>
        <w:tc>
          <w:tcPr>
            <w:tcW w:w="4446" w:type="dxa"/>
            <w:vAlign w:val="center"/>
          </w:tcPr>
          <w:p w:rsidR="006B672F" w:rsidRDefault="006B672F" w:rsidP="00791066">
            <w:pPr>
              <w:jc w:val="center"/>
            </w:pPr>
            <w:r>
              <w:t>Searching</w:t>
            </w:r>
          </w:p>
        </w:tc>
        <w:tc>
          <w:tcPr>
            <w:tcW w:w="4601" w:type="dxa"/>
            <w:vAlign w:val="center"/>
          </w:tcPr>
          <w:p w:rsidR="006B672F" w:rsidRDefault="006B672F" w:rsidP="00791066">
            <w:pPr>
              <w:jc w:val="center"/>
            </w:pPr>
            <w:r>
              <w:t>Watching videos</w:t>
            </w:r>
          </w:p>
        </w:tc>
      </w:tr>
      <w:tr w:rsidR="00814B85" w:rsidTr="00E628D5">
        <w:trPr>
          <w:trHeight w:val="2510"/>
          <w:jc w:val="center"/>
        </w:trPr>
        <w:tc>
          <w:tcPr>
            <w:tcW w:w="4129" w:type="dxa"/>
            <w:vAlign w:val="center"/>
          </w:tcPr>
          <w:p w:rsidR="00814B85" w:rsidRDefault="00814B85" w:rsidP="006961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1340814"/>
                  <wp:effectExtent l="19050" t="0" r="0" b="0"/>
                  <wp:docPr id="10" name="Picture 10" descr="http://goodereader.com/blog/uploads/images/ipa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odereader.com/blog/uploads/images/ipa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755" cy="134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Align w:val="center"/>
          </w:tcPr>
          <w:p w:rsidR="00814B85" w:rsidRDefault="00696198" w:rsidP="006961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9275" cy="1355360"/>
                  <wp:effectExtent l="19050" t="0" r="9525" b="0"/>
                  <wp:docPr id="16" name="Picture 16" descr="http://felenasoft.com/_images/xeoma/articles/xeoma_video_surveillance_system_monitoring_computer_activ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lenasoft.com/_images/xeoma/articles/xeoma_video_surveillance_system_monitoring_computer_activ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534" cy="135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vAlign w:val="center"/>
          </w:tcPr>
          <w:p w:rsidR="00814B85" w:rsidRDefault="00696198" w:rsidP="006961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7467" cy="1219200"/>
                  <wp:effectExtent l="19050" t="0" r="4233" b="0"/>
                  <wp:docPr id="19" name="Picture 19" descr="http://news.bbcimg.co.uk/media/images/48668000/jpg/_48668166_sky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ews.bbcimg.co.uk/media/images/48668000/jpg/_48668166_sky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467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B85" w:rsidTr="00F45282">
        <w:trPr>
          <w:trHeight w:val="368"/>
          <w:jc w:val="center"/>
        </w:trPr>
        <w:tc>
          <w:tcPr>
            <w:tcW w:w="4129" w:type="dxa"/>
            <w:vAlign w:val="center"/>
          </w:tcPr>
          <w:p w:rsidR="00814B85" w:rsidRDefault="006B672F" w:rsidP="006B672F">
            <w:pPr>
              <w:jc w:val="center"/>
            </w:pPr>
            <w:r>
              <w:t>Reading  an eBook</w:t>
            </w:r>
          </w:p>
        </w:tc>
        <w:tc>
          <w:tcPr>
            <w:tcW w:w="4446" w:type="dxa"/>
            <w:vAlign w:val="center"/>
          </w:tcPr>
          <w:p w:rsidR="00814B85" w:rsidRDefault="006B672F" w:rsidP="006B672F">
            <w:pPr>
              <w:jc w:val="center"/>
            </w:pPr>
            <w:r>
              <w:t>Watching a video</w:t>
            </w:r>
          </w:p>
        </w:tc>
        <w:tc>
          <w:tcPr>
            <w:tcW w:w="4601" w:type="dxa"/>
            <w:vAlign w:val="center"/>
          </w:tcPr>
          <w:p w:rsidR="00814B85" w:rsidRDefault="00ED33BE" w:rsidP="006B672F">
            <w:pPr>
              <w:jc w:val="center"/>
            </w:pPr>
            <w:r>
              <w:t xml:space="preserve">Video </w:t>
            </w:r>
            <w:r w:rsidR="006B672F">
              <w:t>Calling</w:t>
            </w:r>
          </w:p>
        </w:tc>
      </w:tr>
      <w:tr w:rsidR="006B672F" w:rsidTr="00E628D5">
        <w:tblPrEx>
          <w:jc w:val="left"/>
        </w:tblPrEx>
        <w:trPr>
          <w:trHeight w:val="2798"/>
        </w:trPr>
        <w:tc>
          <w:tcPr>
            <w:tcW w:w="4129" w:type="dxa"/>
            <w:vAlign w:val="center"/>
          </w:tcPr>
          <w:p w:rsidR="006B672F" w:rsidRDefault="006B672F" w:rsidP="006B67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18" cy="1466850"/>
                  <wp:effectExtent l="19050" t="0" r="0" b="0"/>
                  <wp:docPr id="22" name="Picture 22" descr="http://qdideas.com/wp-content/uploads/images/netawar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dideas.com/wp-content/uploads/images/netawar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50" cy="1471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Align w:val="center"/>
          </w:tcPr>
          <w:p w:rsidR="006B672F" w:rsidRDefault="006B672F" w:rsidP="006B67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4766" cy="1485900"/>
                  <wp:effectExtent l="19050" t="0" r="8334" b="0"/>
                  <wp:docPr id="25" name="Picture 25" descr="http://kabhe.wildapricot.org/Resources/Pictures/Social-Media-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abhe.wildapricot.org/Resources/Pictures/Social-Media-Co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766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vAlign w:val="center"/>
          </w:tcPr>
          <w:p w:rsidR="00F45282" w:rsidRDefault="00F45282" w:rsidP="00F452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4928" cy="1543050"/>
                  <wp:effectExtent l="19050" t="0" r="2472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891" cy="155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72F" w:rsidTr="00F45282">
        <w:tblPrEx>
          <w:jc w:val="left"/>
        </w:tblPrEx>
        <w:trPr>
          <w:trHeight w:val="377"/>
        </w:trPr>
        <w:tc>
          <w:tcPr>
            <w:tcW w:w="4129" w:type="dxa"/>
            <w:vAlign w:val="center"/>
          </w:tcPr>
          <w:p w:rsidR="006B672F" w:rsidRDefault="00F45282" w:rsidP="00F45282">
            <w:pPr>
              <w:jc w:val="center"/>
            </w:pPr>
            <w:r>
              <w:t>Texting</w:t>
            </w:r>
          </w:p>
        </w:tc>
        <w:tc>
          <w:tcPr>
            <w:tcW w:w="4446" w:type="dxa"/>
            <w:vAlign w:val="center"/>
          </w:tcPr>
          <w:p w:rsidR="006B672F" w:rsidRDefault="00F45282" w:rsidP="00F45282">
            <w:pPr>
              <w:jc w:val="center"/>
            </w:pPr>
            <w:r>
              <w:t>Using social media</w:t>
            </w:r>
          </w:p>
        </w:tc>
        <w:tc>
          <w:tcPr>
            <w:tcW w:w="4601" w:type="dxa"/>
            <w:vAlign w:val="center"/>
          </w:tcPr>
          <w:p w:rsidR="006B672F" w:rsidRDefault="00F45282" w:rsidP="00F45282">
            <w:pPr>
              <w:jc w:val="center"/>
            </w:pPr>
            <w:r>
              <w:t>Visiting a website</w:t>
            </w:r>
          </w:p>
        </w:tc>
      </w:tr>
    </w:tbl>
    <w:p w:rsidR="006B672F" w:rsidRDefault="006B672F"/>
    <w:sectPr w:rsidR="006B672F" w:rsidSect="00F45282">
      <w:headerReference w:type="default" r:id="rId15"/>
      <w:footerReference w:type="default" r:id="rId1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D1" w:rsidRDefault="000C54D1" w:rsidP="00BB231E">
      <w:pPr>
        <w:spacing w:after="0" w:line="240" w:lineRule="auto"/>
      </w:pPr>
      <w:r>
        <w:separator/>
      </w:r>
    </w:p>
  </w:endnote>
  <w:endnote w:type="continuationSeparator" w:id="1">
    <w:p w:rsidR="000C54D1" w:rsidRDefault="000C54D1" w:rsidP="00BB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AC" w:rsidRDefault="004479AC">
    <w:pPr>
      <w:pStyle w:val="Footer"/>
    </w:pPr>
    <w:r>
      <w:t>Obj. 48.1- TASK 1- BH – ADV</w:t>
    </w:r>
  </w:p>
  <w:p w:rsidR="004479AC" w:rsidRDefault="004479AC">
    <w:pPr>
      <w:pStyle w:val="Footer"/>
    </w:pPr>
    <w:r>
      <w:t>Fall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D1" w:rsidRDefault="000C54D1" w:rsidP="00BB231E">
      <w:pPr>
        <w:spacing w:after="0" w:line="240" w:lineRule="auto"/>
      </w:pPr>
      <w:r>
        <w:separator/>
      </w:r>
    </w:p>
  </w:footnote>
  <w:footnote w:type="continuationSeparator" w:id="1">
    <w:p w:rsidR="000C54D1" w:rsidRDefault="000C54D1" w:rsidP="00BB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1E" w:rsidRDefault="00BB231E" w:rsidP="00BB231E">
    <w:pPr>
      <w:pStyle w:val="Header"/>
      <w:jc w:val="center"/>
    </w:pPr>
    <w:r>
      <w:t>Objective 48.1 – Task 1</w:t>
    </w:r>
    <w:r w:rsidR="00C77367">
      <w:t xml:space="preserve"> Part A</w:t>
    </w:r>
  </w:p>
  <w:p w:rsidR="00BB231E" w:rsidRDefault="00BB231E" w:rsidP="00BB231E">
    <w:pPr>
      <w:pStyle w:val="Header"/>
      <w:jc w:val="center"/>
    </w:pPr>
    <w:r>
      <w:t>Online Communication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DE0"/>
    <w:rsid w:val="0002212B"/>
    <w:rsid w:val="0009664A"/>
    <w:rsid w:val="000C54D1"/>
    <w:rsid w:val="002416CD"/>
    <w:rsid w:val="004479AC"/>
    <w:rsid w:val="0063163A"/>
    <w:rsid w:val="00662E85"/>
    <w:rsid w:val="00696198"/>
    <w:rsid w:val="006B1963"/>
    <w:rsid w:val="006B672F"/>
    <w:rsid w:val="00751DE0"/>
    <w:rsid w:val="00814B85"/>
    <w:rsid w:val="00B537FC"/>
    <w:rsid w:val="00BA6BBF"/>
    <w:rsid w:val="00BB231E"/>
    <w:rsid w:val="00BD7D18"/>
    <w:rsid w:val="00C45A4B"/>
    <w:rsid w:val="00C77367"/>
    <w:rsid w:val="00CC3F2A"/>
    <w:rsid w:val="00E628D5"/>
    <w:rsid w:val="00ED33BE"/>
    <w:rsid w:val="00F4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31E"/>
  </w:style>
  <w:style w:type="paragraph" w:styleId="Footer">
    <w:name w:val="footer"/>
    <w:basedOn w:val="Normal"/>
    <w:link w:val="FooterChar"/>
    <w:uiPriority w:val="99"/>
    <w:semiHidden/>
    <w:unhideWhenUsed/>
    <w:rsid w:val="00B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31E"/>
  </w:style>
  <w:style w:type="table" w:styleId="TableGrid">
    <w:name w:val="Table Grid"/>
    <w:basedOn w:val="TableNormal"/>
    <w:uiPriority w:val="59"/>
    <w:rsid w:val="00BB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Civics</dc:creator>
  <cp:lastModifiedBy>EL Civics</cp:lastModifiedBy>
  <cp:revision>6</cp:revision>
  <cp:lastPrinted>2013-09-16T20:27:00Z</cp:lastPrinted>
  <dcterms:created xsi:type="dcterms:W3CDTF">2013-09-16T19:24:00Z</dcterms:created>
  <dcterms:modified xsi:type="dcterms:W3CDTF">2013-09-24T21:31:00Z</dcterms:modified>
</cp:coreProperties>
</file>